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B8" w:rsidRPr="00392A03" w:rsidRDefault="00D65BB8" w:rsidP="001277FC">
      <w:pPr>
        <w:pStyle w:val="a"/>
        <w:outlineLvl w:val="0"/>
        <w:rPr>
          <w:sz w:val="36"/>
          <w:szCs w:val="36"/>
        </w:rPr>
      </w:pPr>
      <w:r w:rsidRPr="00392A03">
        <w:rPr>
          <w:rFonts w:hint="cs"/>
          <w:sz w:val="36"/>
          <w:szCs w:val="36"/>
          <w:rtl/>
        </w:rPr>
        <w:t xml:space="preserve">آیات </w:t>
      </w:r>
      <w:r w:rsidR="001277FC">
        <w:rPr>
          <w:rFonts w:hint="cs"/>
          <w:sz w:val="36"/>
          <w:szCs w:val="36"/>
          <w:rtl/>
        </w:rPr>
        <w:t>عناصر</w:t>
      </w:r>
      <w:r w:rsidR="009C24FC" w:rsidRPr="00392A03">
        <w:rPr>
          <w:rFonts w:hint="cs"/>
          <w:sz w:val="36"/>
          <w:szCs w:val="36"/>
          <w:rtl/>
        </w:rPr>
        <w:t xml:space="preserve"> مورد استفاده در خلقت</w:t>
      </w:r>
      <w:r w:rsidR="001277FC">
        <w:rPr>
          <w:rFonts w:hint="cs"/>
          <w:sz w:val="36"/>
          <w:szCs w:val="36"/>
          <w:rtl/>
        </w:rPr>
        <w:t xml:space="preserve"> اولیه انسان</w:t>
      </w:r>
    </w:p>
    <w:p w:rsidR="00DF1F90" w:rsidRDefault="00DF1F90" w:rsidP="001277FC">
      <w:pPr>
        <w:pStyle w:val="Heading2"/>
        <w:bidi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خلق از طین </w:t>
      </w:r>
    </w:p>
    <w:p w:rsidR="00DF1F90" w:rsidRPr="00DE473A" w:rsidRDefault="00DF1F90" w:rsidP="00DE473A">
      <w:pPr>
        <w:pStyle w:val="ListParagraph"/>
        <w:numPr>
          <w:ilvl w:val="0"/>
          <w:numId w:val="3"/>
        </w:numPr>
        <w:bidi/>
        <w:jc w:val="both"/>
        <w:rPr>
          <w:rFonts w:ascii="B Lotus" w:eastAsia="Times New Roman" w:hAnsi="B Lotus" w:cs="B Lotus"/>
          <w:sz w:val="28"/>
          <w:szCs w:val="28"/>
        </w:rPr>
      </w:pPr>
      <w:r w:rsidRPr="00DE473A">
        <w:rPr>
          <w:rFonts w:ascii="B Lotus" w:eastAsia="Times New Roman" w:hAnsi="B Lotus" w:cs="B Lotus"/>
          <w:sz w:val="28"/>
          <w:szCs w:val="28"/>
          <w:rtl/>
        </w:rPr>
        <w:t>الأعراف : 12   قالَ ما مَنَعَكَ أَلاَّ تَسْجُدَ إِذْ أَمَرْتُكَ قالَ أَنَا خَيْرٌ مِنْهُ خَلَقْتَني‏ مِنْ نارٍ وَ خَلَقْتَهُ مِنْ طينٍ</w:t>
      </w:r>
      <w:r w:rsidRPr="00DE473A">
        <w:rPr>
          <w:rFonts w:ascii="B Lotus" w:eastAsia="Times New Roman" w:hAnsi="B Lotus" w:cs="B Lotus"/>
          <w:sz w:val="28"/>
          <w:szCs w:val="28"/>
        </w:rPr>
        <w:t xml:space="preserve"> </w:t>
      </w:r>
    </w:p>
    <w:p w:rsidR="00DF1F90" w:rsidRPr="00DE473A" w:rsidRDefault="00DF1F90" w:rsidP="00DE473A">
      <w:pPr>
        <w:pStyle w:val="ListParagraph"/>
        <w:numPr>
          <w:ilvl w:val="0"/>
          <w:numId w:val="3"/>
        </w:numPr>
        <w:bidi/>
        <w:jc w:val="both"/>
        <w:rPr>
          <w:rFonts w:ascii="B Lotus" w:eastAsia="Times New Roman" w:hAnsi="B Lotus" w:cs="B Lotus"/>
          <w:sz w:val="28"/>
          <w:szCs w:val="28"/>
        </w:rPr>
      </w:pPr>
      <w:r w:rsidRPr="00DE473A">
        <w:rPr>
          <w:rFonts w:ascii="B Lotus" w:eastAsia="Times New Roman" w:hAnsi="B Lotus" w:cs="B Lotus"/>
          <w:sz w:val="28"/>
          <w:szCs w:val="28"/>
          <w:rtl/>
        </w:rPr>
        <w:t>الإسراء : 61   وَ إِذْ قُلْنا لِلْمَلائِكَةِ اسْجُدُوا لِآدَمَ فَسَجَدُوا إِلاَّ إِبْليسَ قالَ أَ أَسْجُدُ لِمَنْ خَلَقْتَ طيناً</w:t>
      </w:r>
      <w:r w:rsidRPr="00DE473A">
        <w:rPr>
          <w:rFonts w:ascii="B Lotus" w:eastAsia="Times New Roman" w:hAnsi="B Lotus" w:cs="B Lotus"/>
          <w:sz w:val="28"/>
          <w:szCs w:val="28"/>
        </w:rPr>
        <w:t xml:space="preserve"> </w:t>
      </w:r>
    </w:p>
    <w:p w:rsidR="00DF1F90" w:rsidRPr="00DE473A" w:rsidRDefault="00DF1F90" w:rsidP="00DE473A">
      <w:pPr>
        <w:pStyle w:val="ListParagraph"/>
        <w:numPr>
          <w:ilvl w:val="0"/>
          <w:numId w:val="3"/>
        </w:numPr>
        <w:bidi/>
        <w:jc w:val="both"/>
        <w:rPr>
          <w:rFonts w:ascii="B Lotus" w:eastAsia="Times New Roman" w:hAnsi="B Lotus" w:cs="B Lotus"/>
          <w:sz w:val="28"/>
          <w:szCs w:val="28"/>
        </w:rPr>
      </w:pPr>
      <w:r w:rsidRPr="00DE473A">
        <w:rPr>
          <w:rFonts w:ascii="B Lotus" w:eastAsia="Times New Roman" w:hAnsi="B Lotus" w:cs="B Lotus"/>
          <w:sz w:val="28"/>
          <w:szCs w:val="28"/>
          <w:rtl/>
        </w:rPr>
        <w:t>السجدة : 7   الَّذي أَحْسَنَ كُلَّ شَيْ‏ءٍ خَلَقَهُ وَ بَدَأَ خَلْقَ الْإِنْسانِ مِنْ طينٍ</w:t>
      </w:r>
      <w:r w:rsidRPr="00DE473A">
        <w:rPr>
          <w:rFonts w:ascii="B Lotus" w:eastAsia="Times New Roman" w:hAnsi="B Lotus" w:cs="B Lotus"/>
          <w:sz w:val="28"/>
          <w:szCs w:val="28"/>
        </w:rPr>
        <w:t xml:space="preserve"> </w:t>
      </w:r>
    </w:p>
    <w:p w:rsidR="00DF1F90" w:rsidRPr="00DE473A" w:rsidRDefault="00DF1F90" w:rsidP="00DE473A">
      <w:pPr>
        <w:pStyle w:val="ListParagraph"/>
        <w:numPr>
          <w:ilvl w:val="0"/>
          <w:numId w:val="3"/>
        </w:numPr>
        <w:bidi/>
        <w:jc w:val="both"/>
        <w:rPr>
          <w:rFonts w:ascii="B Lotus" w:eastAsia="Times New Roman" w:hAnsi="B Lotus" w:cs="B Lotus"/>
          <w:sz w:val="28"/>
          <w:szCs w:val="28"/>
        </w:rPr>
      </w:pPr>
      <w:r w:rsidRPr="00DE473A">
        <w:rPr>
          <w:rFonts w:ascii="B Lotus" w:eastAsia="Times New Roman" w:hAnsi="B Lotus" w:cs="B Lotus"/>
          <w:sz w:val="28"/>
          <w:szCs w:val="28"/>
          <w:rtl/>
        </w:rPr>
        <w:t>ص : 71   إِذْ قالَ رَبُّكَ لِلْمَلائِكَةِ إِنِّي خالِقٌ بَشَراً مِنْ طينٍ</w:t>
      </w:r>
      <w:r w:rsidRPr="00DE473A">
        <w:rPr>
          <w:rFonts w:ascii="B Lotus" w:eastAsia="Times New Roman" w:hAnsi="B Lotus" w:cs="B Lotus"/>
          <w:sz w:val="28"/>
          <w:szCs w:val="28"/>
        </w:rPr>
        <w:t xml:space="preserve"> </w:t>
      </w:r>
    </w:p>
    <w:p w:rsidR="00DF1F90" w:rsidRPr="00DE473A" w:rsidRDefault="00DF1F90" w:rsidP="00DE473A">
      <w:pPr>
        <w:pStyle w:val="ListParagraph"/>
        <w:numPr>
          <w:ilvl w:val="0"/>
          <w:numId w:val="3"/>
        </w:numPr>
        <w:bidi/>
        <w:jc w:val="both"/>
        <w:rPr>
          <w:rFonts w:ascii="B Lotus" w:eastAsia="Times New Roman" w:hAnsi="B Lotus" w:cs="B Lotus"/>
          <w:sz w:val="28"/>
          <w:szCs w:val="28"/>
          <w:rtl/>
        </w:rPr>
      </w:pPr>
      <w:r w:rsidRPr="00DE473A">
        <w:rPr>
          <w:rFonts w:ascii="B Lotus" w:eastAsia="Times New Roman" w:hAnsi="B Lotus" w:cs="B Lotus"/>
          <w:sz w:val="28"/>
          <w:szCs w:val="28"/>
          <w:rtl/>
        </w:rPr>
        <w:t>ص : 76   قالَ أَنَا خَيْرٌ مِنْهُ خَلَقْتَني‏ مِنْ نارٍ وَ خَلَقْتَهُ مِنْ طينٍ</w:t>
      </w:r>
      <w:r w:rsidRPr="00DE473A">
        <w:rPr>
          <w:rFonts w:ascii="B Lotus" w:eastAsia="Times New Roman" w:hAnsi="B Lotus" w:cs="B Lotus"/>
          <w:sz w:val="28"/>
          <w:szCs w:val="28"/>
        </w:rPr>
        <w:t xml:space="preserve"> </w:t>
      </w:r>
    </w:p>
    <w:p w:rsidR="00DF1F90" w:rsidRPr="00DE473A" w:rsidRDefault="00DF1F90" w:rsidP="00DE473A">
      <w:pPr>
        <w:pStyle w:val="ListParagraph"/>
        <w:numPr>
          <w:ilvl w:val="0"/>
          <w:numId w:val="3"/>
        </w:numPr>
        <w:bidi/>
        <w:jc w:val="both"/>
        <w:rPr>
          <w:rFonts w:ascii="B Lotus" w:eastAsia="Times New Roman" w:hAnsi="B Lotus" w:cs="B Lotus"/>
          <w:sz w:val="28"/>
          <w:szCs w:val="28"/>
          <w:rtl/>
        </w:rPr>
      </w:pPr>
      <w:r w:rsidRPr="00DE473A">
        <w:rPr>
          <w:rFonts w:ascii="B Lotus" w:eastAsia="Times New Roman" w:hAnsi="B Lotus" w:cs="B Lotus"/>
          <w:sz w:val="28"/>
          <w:szCs w:val="28"/>
          <w:rtl/>
        </w:rPr>
        <w:t>الأنعام : 2   هُوَ الَّذي خَلَقَكُمْ مِنْ طينٍ ثُمَّ قَضى‏ أَجَلاً وَ أَجَلٌ مُسَمًّى عِنْدَهُ ثُمَّ أَنْتُمْ تَمْتَرُونَ</w:t>
      </w:r>
      <w:r w:rsidRPr="00DE473A">
        <w:rPr>
          <w:rFonts w:ascii="B Lotus" w:eastAsia="Times New Roman" w:hAnsi="B Lotus" w:cs="B Lotus"/>
          <w:sz w:val="28"/>
          <w:szCs w:val="28"/>
        </w:rPr>
        <w:t xml:space="preserve"> </w:t>
      </w:r>
    </w:p>
    <w:p w:rsidR="00DF1F90" w:rsidRPr="009C4D76" w:rsidRDefault="00DF1F90" w:rsidP="001277FC">
      <w:pPr>
        <w:pStyle w:val="Heading3"/>
        <w:bidi/>
        <w:rPr>
          <w:rFonts w:ascii="Cambria" w:eastAsia="Times New Roman" w:hAnsi="Cambria"/>
          <w:rtl/>
        </w:rPr>
      </w:pPr>
      <w:r>
        <w:rPr>
          <w:rFonts w:eastAsia="Times New Roman" w:hint="cs"/>
          <w:rtl/>
        </w:rPr>
        <w:t>سلاله من طین</w:t>
      </w:r>
    </w:p>
    <w:p w:rsidR="00DF1F90" w:rsidRPr="00DE473A" w:rsidRDefault="00DF1F90" w:rsidP="00DE473A">
      <w:pPr>
        <w:pStyle w:val="ListParagraph"/>
        <w:numPr>
          <w:ilvl w:val="0"/>
          <w:numId w:val="4"/>
        </w:numPr>
        <w:bidi/>
        <w:jc w:val="both"/>
        <w:rPr>
          <w:rFonts w:ascii="B Lotus" w:eastAsia="Times New Roman" w:hAnsi="B Lotus" w:cs="B Lotus"/>
          <w:sz w:val="28"/>
          <w:szCs w:val="28"/>
          <w:rtl/>
        </w:rPr>
      </w:pPr>
      <w:r w:rsidRPr="00DE473A">
        <w:rPr>
          <w:rFonts w:ascii="B Lotus" w:eastAsia="Times New Roman" w:hAnsi="B Lotus" w:cs="B Lotus"/>
          <w:sz w:val="28"/>
          <w:szCs w:val="28"/>
          <w:rtl/>
        </w:rPr>
        <w:t>المؤمنون : 12   وَ لَقَدْ خَلَقْنَا الْإِنْسانَ مِنْ سُلالَةٍ مِنْ طينٍ</w:t>
      </w:r>
      <w:r w:rsidRPr="00DE473A">
        <w:rPr>
          <w:rFonts w:ascii="B Lotus" w:eastAsia="Times New Roman" w:hAnsi="B Lotus" w:cs="B Lotus"/>
          <w:sz w:val="28"/>
          <w:szCs w:val="28"/>
        </w:rPr>
        <w:t xml:space="preserve"> </w:t>
      </w:r>
    </w:p>
    <w:p w:rsidR="00DF1F90" w:rsidRDefault="00DF1F90" w:rsidP="001277FC">
      <w:pPr>
        <w:pStyle w:val="Heading2"/>
        <w:bidi/>
        <w:rPr>
          <w:rFonts w:eastAsia="Times New Roman"/>
          <w:rtl/>
        </w:rPr>
      </w:pPr>
      <w:r>
        <w:rPr>
          <w:rFonts w:eastAsia="Times New Roman" w:hint="cs"/>
          <w:rtl/>
        </w:rPr>
        <w:t>طین لازب</w:t>
      </w:r>
    </w:p>
    <w:p w:rsidR="00DF1F90" w:rsidRPr="00DE473A" w:rsidRDefault="00DF1F90" w:rsidP="00DE473A">
      <w:pPr>
        <w:pStyle w:val="ListParagraph"/>
        <w:numPr>
          <w:ilvl w:val="0"/>
          <w:numId w:val="5"/>
        </w:numPr>
        <w:bidi/>
        <w:jc w:val="both"/>
        <w:rPr>
          <w:rFonts w:ascii="B Lotus" w:eastAsia="Times New Roman" w:hAnsi="B Lotus" w:cs="B Lotus"/>
          <w:sz w:val="28"/>
          <w:szCs w:val="28"/>
          <w:rtl/>
        </w:rPr>
      </w:pPr>
      <w:r w:rsidRPr="00DE473A">
        <w:rPr>
          <w:rFonts w:ascii="B Lotus" w:eastAsia="Times New Roman" w:hAnsi="B Lotus" w:cs="B Lotus"/>
          <w:sz w:val="28"/>
          <w:szCs w:val="28"/>
          <w:rtl/>
        </w:rPr>
        <w:t>الصافات : 11   فَاسْتَفْتِهِمْ أَ هُمْ أَشَدُّ خَلْقاً أَمْ مَنْ خَلَقْنا إِنَّا خَلَقْناهُمْ مِنْ طينٍ لازِبٍ</w:t>
      </w:r>
      <w:r w:rsidRPr="00DE473A">
        <w:rPr>
          <w:rFonts w:ascii="B Lotus" w:eastAsia="Times New Roman" w:hAnsi="B Lotus" w:cs="B Lotus"/>
          <w:sz w:val="28"/>
          <w:szCs w:val="28"/>
        </w:rPr>
        <w:t xml:space="preserve"> </w:t>
      </w:r>
    </w:p>
    <w:p w:rsidR="00CE204C" w:rsidRPr="00693212" w:rsidRDefault="006D586E" w:rsidP="001277FC">
      <w:pPr>
        <w:pStyle w:val="Heading2"/>
        <w:bidi/>
        <w:rPr>
          <w:szCs w:val="24"/>
          <w:rtl/>
          <w:lang w:bidi="fa-IR"/>
        </w:rPr>
      </w:pPr>
      <w:r>
        <w:rPr>
          <w:rFonts w:hint="cs"/>
          <w:rtl/>
        </w:rPr>
        <w:t>صلصال من حما مسنون</w:t>
      </w:r>
    </w:p>
    <w:p w:rsidR="00D02D1C" w:rsidRPr="001277FC" w:rsidRDefault="00D02D1C" w:rsidP="001277FC">
      <w:pPr>
        <w:pStyle w:val="ListParagraph"/>
        <w:numPr>
          <w:ilvl w:val="0"/>
          <w:numId w:val="2"/>
        </w:numPr>
        <w:bidi/>
        <w:jc w:val="both"/>
        <w:rPr>
          <w:rFonts w:ascii="B Lotus" w:eastAsia="Times New Roman" w:hAnsi="B Lotus" w:cs="B Lotus"/>
          <w:sz w:val="28"/>
          <w:szCs w:val="28"/>
        </w:rPr>
      </w:pP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الحجر : 26   وَ لَقَدْ خَلَقْنَا الْإِنْسانَ مِنْ </w:t>
      </w:r>
      <w:r w:rsidRPr="001277FC">
        <w:rPr>
          <w:rFonts w:ascii="B Lotus" w:eastAsia="Times New Roman" w:hAnsi="B Lotus" w:cs="B Lotus"/>
          <w:color w:val="FF0000"/>
          <w:sz w:val="28"/>
          <w:szCs w:val="28"/>
          <w:rtl/>
        </w:rPr>
        <w:t xml:space="preserve">صَلْصالٍ </w:t>
      </w: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مِنْ حَمَإٍ مَسْنُونٍ </w:t>
      </w:r>
    </w:p>
    <w:p w:rsidR="00D02D1C" w:rsidRPr="001277FC" w:rsidRDefault="00D02D1C" w:rsidP="001277FC">
      <w:pPr>
        <w:pStyle w:val="ListParagraph"/>
        <w:numPr>
          <w:ilvl w:val="0"/>
          <w:numId w:val="2"/>
        </w:numPr>
        <w:bidi/>
        <w:jc w:val="both"/>
        <w:rPr>
          <w:rFonts w:ascii="B Lotus" w:eastAsia="Times New Roman" w:hAnsi="B Lotus" w:cs="B Lotus"/>
          <w:sz w:val="28"/>
          <w:szCs w:val="28"/>
        </w:rPr>
      </w:pP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الحجر : 28   وَ إِذْ قالَ رَبُّكَ لِلْمَلائِكَةِ إِنِّي خالِقٌ بَشَراً مِنْ </w:t>
      </w:r>
      <w:r w:rsidRPr="001277FC">
        <w:rPr>
          <w:rFonts w:ascii="B Lotus" w:eastAsia="Times New Roman" w:hAnsi="B Lotus" w:cs="B Lotus"/>
          <w:color w:val="FF0000"/>
          <w:sz w:val="28"/>
          <w:szCs w:val="28"/>
          <w:rtl/>
        </w:rPr>
        <w:t xml:space="preserve">صَلْصالٍ </w:t>
      </w: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مِنْ حَمَإٍ مَسْنُونٍ </w:t>
      </w:r>
    </w:p>
    <w:p w:rsidR="00D02D1C" w:rsidRPr="001277FC" w:rsidRDefault="00D02D1C" w:rsidP="001277FC">
      <w:pPr>
        <w:pStyle w:val="ListParagraph"/>
        <w:numPr>
          <w:ilvl w:val="0"/>
          <w:numId w:val="2"/>
        </w:numPr>
        <w:bidi/>
        <w:jc w:val="both"/>
        <w:rPr>
          <w:rFonts w:ascii="B Lotus" w:eastAsia="Times New Roman" w:hAnsi="B Lotus" w:cs="B Lotus"/>
          <w:sz w:val="28"/>
          <w:szCs w:val="28"/>
        </w:rPr>
      </w:pP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الحجر : 33   قالَ لَمْ أَكُنْ لِأَسْجُدَ لِبَشَرٍ خَلَقْتَهُ مِنْ </w:t>
      </w:r>
      <w:r w:rsidRPr="001277FC">
        <w:rPr>
          <w:rFonts w:ascii="B Lotus" w:eastAsia="Times New Roman" w:hAnsi="B Lotus" w:cs="B Lotus"/>
          <w:color w:val="FF0000"/>
          <w:sz w:val="28"/>
          <w:szCs w:val="28"/>
          <w:rtl/>
        </w:rPr>
        <w:t xml:space="preserve">صَلْصالٍ </w:t>
      </w: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مِنْ حَمَإٍ مَسْنُونٍ </w:t>
      </w:r>
    </w:p>
    <w:p w:rsidR="006D586E" w:rsidRDefault="006D586E" w:rsidP="001277FC">
      <w:pPr>
        <w:pStyle w:val="Heading2"/>
        <w:bidi/>
        <w:rPr>
          <w:rFonts w:eastAsia="Times New Roman"/>
          <w:rtl/>
        </w:rPr>
      </w:pPr>
      <w:r>
        <w:rPr>
          <w:rFonts w:eastAsia="Times New Roman" w:hint="cs"/>
          <w:rtl/>
        </w:rPr>
        <w:t>صلصال کالفخار</w:t>
      </w:r>
      <w:r w:rsidR="00392A03" w:rsidRPr="00392A03">
        <w:rPr>
          <w:rFonts w:eastAsia="Times New Roman" w:hint="cs"/>
          <w:rtl/>
        </w:rPr>
        <w:t xml:space="preserve"> </w:t>
      </w:r>
    </w:p>
    <w:p w:rsidR="00DF1F90" w:rsidRPr="00DE473A" w:rsidRDefault="00D02D1C" w:rsidP="00DE473A">
      <w:pPr>
        <w:pStyle w:val="ListParagraph"/>
        <w:numPr>
          <w:ilvl w:val="0"/>
          <w:numId w:val="6"/>
        </w:numPr>
        <w:bidi/>
        <w:jc w:val="both"/>
        <w:rPr>
          <w:rFonts w:ascii="B Lotus" w:eastAsia="Times New Roman" w:hAnsi="B Lotus" w:cs="B Lotus"/>
          <w:sz w:val="28"/>
          <w:szCs w:val="28"/>
          <w:rtl/>
        </w:rPr>
      </w:pPr>
      <w:r w:rsidRPr="00DE473A">
        <w:rPr>
          <w:rFonts w:ascii="B Lotus" w:eastAsia="Times New Roman" w:hAnsi="B Lotus" w:cs="B Lotus"/>
          <w:sz w:val="28"/>
          <w:szCs w:val="28"/>
          <w:rtl/>
        </w:rPr>
        <w:t xml:space="preserve">الرحمن : 14   خَلَقَ الْإِنْسانَ مِنْ </w:t>
      </w:r>
      <w:r w:rsidRPr="00DE473A">
        <w:rPr>
          <w:rFonts w:ascii="B Lotus" w:eastAsia="Times New Roman" w:hAnsi="B Lotus" w:cs="B Lotus"/>
          <w:color w:val="FF0000"/>
          <w:sz w:val="28"/>
          <w:szCs w:val="28"/>
          <w:rtl/>
        </w:rPr>
        <w:t xml:space="preserve">صَلْصالٍ </w:t>
      </w:r>
      <w:r w:rsidRPr="00DE473A">
        <w:rPr>
          <w:rFonts w:ascii="B Lotus" w:eastAsia="Times New Roman" w:hAnsi="B Lotus" w:cs="B Lotus"/>
          <w:sz w:val="28"/>
          <w:szCs w:val="28"/>
          <w:rtl/>
        </w:rPr>
        <w:t>كَالْفَخَّارِ</w:t>
      </w:r>
    </w:p>
    <w:p w:rsidR="00DF1F90" w:rsidRDefault="00DF1F90" w:rsidP="001277FC">
      <w:pPr>
        <w:pStyle w:val="Heading2"/>
        <w:bidi/>
        <w:rPr>
          <w:rtl/>
        </w:rPr>
      </w:pPr>
      <w:r>
        <w:rPr>
          <w:rFonts w:hint="cs"/>
          <w:rtl/>
        </w:rPr>
        <w:t xml:space="preserve">خلق از </w:t>
      </w:r>
      <w:r w:rsidR="001277FC">
        <w:rPr>
          <w:rFonts w:hint="cs"/>
          <w:rtl/>
        </w:rPr>
        <w:t>ت</w:t>
      </w:r>
      <w:bookmarkStart w:id="0" w:name="_GoBack"/>
      <w:bookmarkEnd w:id="0"/>
      <w:r w:rsidR="001277FC">
        <w:rPr>
          <w:rFonts w:hint="cs"/>
          <w:rtl/>
        </w:rPr>
        <w:t>راب</w:t>
      </w:r>
    </w:p>
    <w:p w:rsidR="00DF1F90" w:rsidRPr="001277FC" w:rsidRDefault="00DF1F90" w:rsidP="001277FC">
      <w:pPr>
        <w:pStyle w:val="ListParagraph"/>
        <w:numPr>
          <w:ilvl w:val="0"/>
          <w:numId w:val="1"/>
        </w:numPr>
        <w:bidi/>
        <w:jc w:val="both"/>
        <w:rPr>
          <w:rFonts w:ascii="B Lotus" w:eastAsia="Times New Roman" w:hAnsi="B Lotus" w:cs="B Lotus"/>
          <w:sz w:val="28"/>
          <w:szCs w:val="28"/>
          <w:lang w:bidi="fa-IR"/>
        </w:rPr>
      </w:pP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آل‏عمران : 59   إِنَّ مَثَلَ عيسى‏ عِنْدَ اللَّهِ كَمَثَلِ آدَمَ خَلَقَهُ مِنْ </w:t>
      </w:r>
      <w:r w:rsidRPr="001277FC">
        <w:rPr>
          <w:rFonts w:ascii="B Lotus" w:eastAsia="Times New Roman" w:hAnsi="B Lotus" w:cs="B Lotus"/>
          <w:color w:val="FF0000"/>
          <w:sz w:val="28"/>
          <w:szCs w:val="28"/>
          <w:rtl/>
        </w:rPr>
        <w:t xml:space="preserve">تُرابٍ </w:t>
      </w: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ثُمَّ قالَ لَهُ كُنْ فَيَكُونُ </w:t>
      </w:r>
    </w:p>
    <w:p w:rsidR="00DF1F90" w:rsidRPr="001277FC" w:rsidRDefault="00DF1F90" w:rsidP="001277FC">
      <w:pPr>
        <w:pStyle w:val="ListParagraph"/>
        <w:numPr>
          <w:ilvl w:val="0"/>
          <w:numId w:val="1"/>
        </w:numPr>
        <w:bidi/>
        <w:jc w:val="both"/>
        <w:rPr>
          <w:rFonts w:ascii="B Lotus" w:eastAsia="Times New Roman" w:hAnsi="B Lotus" w:cs="B Lotus"/>
          <w:sz w:val="28"/>
          <w:szCs w:val="28"/>
        </w:rPr>
      </w:pP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الكهف : 37   قالَ لَهُ صاحِبُهُ وَ هُوَ يُحاوِرُهُ أَ كَفَرْتَ بِالَّذي خَلَقَكَ مِنْ </w:t>
      </w:r>
      <w:r w:rsidRPr="001277FC">
        <w:rPr>
          <w:rFonts w:ascii="B Lotus" w:eastAsia="Times New Roman" w:hAnsi="B Lotus" w:cs="B Lotus"/>
          <w:color w:val="FF0000"/>
          <w:sz w:val="28"/>
          <w:szCs w:val="28"/>
          <w:rtl/>
        </w:rPr>
        <w:t xml:space="preserve">تُرابٍ </w:t>
      </w: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ثُمَّ مِنْ نُطْفَةٍ ثُمَّ سَوَّاكَ رَجُلاً </w:t>
      </w:r>
    </w:p>
    <w:p w:rsidR="00DF1F90" w:rsidRPr="001277FC" w:rsidRDefault="00DF1F90" w:rsidP="001277FC">
      <w:pPr>
        <w:pStyle w:val="ListParagraph"/>
        <w:numPr>
          <w:ilvl w:val="0"/>
          <w:numId w:val="1"/>
        </w:numPr>
        <w:bidi/>
        <w:jc w:val="both"/>
        <w:rPr>
          <w:rFonts w:ascii="B Lotus" w:eastAsia="Times New Roman" w:hAnsi="B Lotus" w:cs="B Lotus"/>
          <w:sz w:val="28"/>
          <w:szCs w:val="28"/>
        </w:rPr>
      </w:pP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الحج : 5   يا أَيُّهَا النَّاسُ إِنْ كُنْتُمْ في‏ رَيْبٍ مِنَ الْبَعْثِ فَإِنَّا خَلَقْناكُمْ مِنْ </w:t>
      </w:r>
      <w:r w:rsidRPr="001277FC">
        <w:rPr>
          <w:rFonts w:ascii="B Lotus" w:eastAsia="Times New Roman" w:hAnsi="B Lotus" w:cs="B Lotus"/>
          <w:color w:val="FF0000"/>
          <w:sz w:val="28"/>
          <w:szCs w:val="28"/>
          <w:rtl/>
        </w:rPr>
        <w:t xml:space="preserve">تُرابٍ </w:t>
      </w: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ثُمَّ مِنْ نُطْفَةٍ ثُمَّ مِنْ عَلَقَةٍ ثُمَّ مِنْ مُضْغَةٍ مُخَلَّقَةٍ وَ غَيْرِ مُخَلَّقَةٍ لِنُبَيِّنَ لَكُمْ وَ نُقِرُّ فِي الْأَرْحامِ ما نَشاءُ إِلى‏ أَجَلٍ مُسَمًّى ثُمَّ نُخْرِجُكُمْ طِفْلاً ثُمَّ </w:t>
      </w:r>
      <w:r w:rsidRPr="001277FC">
        <w:rPr>
          <w:rFonts w:ascii="B Lotus" w:eastAsia="Times New Roman" w:hAnsi="B Lotus" w:cs="B Lotus"/>
          <w:sz w:val="28"/>
          <w:szCs w:val="28"/>
          <w:rtl/>
        </w:rPr>
        <w:lastRenderedPageBreak/>
        <w:t xml:space="preserve">لِتَبْلُغُوا أَشُدَّكُمْ وَ مِنْكُمْ مَنْ يُتَوَفَّى وَ مِنْكُمْ مَنْ يُرَدُّ إِلى‏ أَرْذَلِ الْعُمُرِ لِكَيْلا يَعْلَمَ مِنْ بَعْدِ عِلْمٍ شَيْئاً وَ تَرَى الْأَرْضَ هامِدَةً فَإِذا أَنْزَلْنا عَلَيْهَا الْماءَ اهْتَزَّتْ وَ رَبَتْ وَ أَنْبَتَتْ مِنْ كُلِّ زَوْجٍ بَهيجٍ </w:t>
      </w:r>
    </w:p>
    <w:p w:rsidR="00DF1F90" w:rsidRPr="001277FC" w:rsidRDefault="00DF1F90" w:rsidP="001277FC">
      <w:pPr>
        <w:pStyle w:val="ListParagraph"/>
        <w:numPr>
          <w:ilvl w:val="0"/>
          <w:numId w:val="1"/>
        </w:numPr>
        <w:bidi/>
        <w:jc w:val="both"/>
        <w:rPr>
          <w:rFonts w:ascii="B Lotus" w:eastAsia="Times New Roman" w:hAnsi="B Lotus" w:cs="B Lotus"/>
          <w:sz w:val="28"/>
          <w:szCs w:val="28"/>
        </w:rPr>
      </w:pP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فاطر : 11   وَ اللَّهُ خَلَقَكُمْ مِنْ </w:t>
      </w:r>
      <w:r w:rsidRPr="001277FC">
        <w:rPr>
          <w:rFonts w:ascii="B Lotus" w:eastAsia="Times New Roman" w:hAnsi="B Lotus" w:cs="B Lotus"/>
          <w:color w:val="FF0000"/>
          <w:sz w:val="28"/>
          <w:szCs w:val="28"/>
          <w:rtl/>
        </w:rPr>
        <w:t xml:space="preserve">تُرابٍ </w:t>
      </w: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ثُمَّ مِنْ نُطْفَةٍ ثُمَّ جَعَلَكُمْ أَزْواجاً وَ ما تَحْمِلُ مِنْ أُنْثى‏ وَ لا تَضَعُ إِلاَّ بِعِلْمِهِ وَ ما يُعَمَّرُ مِنْ مُعَمَّرٍ وَ لا يُنْقَصُ مِنْ عُمُرِهِ إِلاَّ في‏ كِتابٍ إِنَّ ذلِكَ عَلَى اللَّهِ يَسيرٌ </w:t>
      </w:r>
    </w:p>
    <w:p w:rsidR="001277FC" w:rsidRPr="001277FC" w:rsidRDefault="00DF1F90" w:rsidP="001277FC">
      <w:pPr>
        <w:pStyle w:val="ListParagraph"/>
        <w:numPr>
          <w:ilvl w:val="0"/>
          <w:numId w:val="1"/>
        </w:numPr>
        <w:bidi/>
        <w:jc w:val="both"/>
        <w:rPr>
          <w:rFonts w:ascii="B Lotus" w:eastAsia="Times New Roman" w:hAnsi="B Lotus" w:cs="B Lotus"/>
          <w:sz w:val="28"/>
          <w:szCs w:val="28"/>
          <w:rtl/>
        </w:rPr>
      </w:pP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غافر : 67   هُوَ الَّذي خَلَقَكُمْ مِنْ </w:t>
      </w:r>
      <w:r w:rsidRPr="001277FC">
        <w:rPr>
          <w:rFonts w:ascii="B Lotus" w:eastAsia="Times New Roman" w:hAnsi="B Lotus" w:cs="B Lotus"/>
          <w:color w:val="FF0000"/>
          <w:sz w:val="28"/>
          <w:szCs w:val="28"/>
          <w:rtl/>
        </w:rPr>
        <w:t xml:space="preserve">تُرابٍ </w:t>
      </w: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ثُمَّ مِنْ نُطْفَةٍ ثُمَّ مِنْ عَلَقَةٍ ثُمَّ يُخْرِجُكُمْ طِفْلاً ثُمَّ لِتَبْلُغُوا أَشُدَّكُمْ ثُمَّ لِتَكُونُوا شُيُوخاً وَ مِنْكُمْ مَنْ يُتَوَفَّى مِنْ قَبْلُ وَ لِتَبْلُغُوا أَجَلاً مُسَمًّى وَ لَعَلَّكُمْ تَعْقِلُونَ </w:t>
      </w:r>
    </w:p>
    <w:p w:rsidR="00DF1F90" w:rsidRPr="001277FC" w:rsidRDefault="00DF1F90" w:rsidP="001277FC">
      <w:pPr>
        <w:pStyle w:val="ListParagraph"/>
        <w:numPr>
          <w:ilvl w:val="0"/>
          <w:numId w:val="1"/>
        </w:numPr>
        <w:bidi/>
        <w:jc w:val="both"/>
        <w:rPr>
          <w:rFonts w:ascii="B Lotus" w:eastAsia="Times New Roman" w:hAnsi="B Lotus" w:cs="B Lotus"/>
          <w:sz w:val="28"/>
          <w:szCs w:val="28"/>
          <w:lang w:bidi="fa-IR"/>
        </w:rPr>
      </w:pP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الروم : 20   وَ مِنْ آياتِهِ أَنْ خَلَقَكُمْ مِنْ </w:t>
      </w:r>
      <w:r w:rsidRPr="001277FC">
        <w:rPr>
          <w:rFonts w:ascii="B Lotus" w:eastAsia="Times New Roman" w:hAnsi="B Lotus" w:cs="B Lotus"/>
          <w:color w:val="FF0000"/>
          <w:sz w:val="28"/>
          <w:szCs w:val="28"/>
          <w:rtl/>
        </w:rPr>
        <w:t xml:space="preserve">تُرابٍ </w:t>
      </w:r>
      <w:r w:rsidRPr="001277FC">
        <w:rPr>
          <w:rFonts w:ascii="B Lotus" w:eastAsia="Times New Roman" w:hAnsi="B Lotus" w:cs="B Lotus"/>
          <w:sz w:val="28"/>
          <w:szCs w:val="28"/>
          <w:rtl/>
        </w:rPr>
        <w:t xml:space="preserve">ثُمَّ إِذا أَنْتُمْ بَشَرٌ تَنْتَشِرُونَ </w:t>
      </w:r>
    </w:p>
    <w:sectPr w:rsidR="00DF1F90" w:rsidRPr="0012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E3C91"/>
    <w:multiLevelType w:val="hybridMultilevel"/>
    <w:tmpl w:val="1BF4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1E73"/>
    <w:multiLevelType w:val="hybridMultilevel"/>
    <w:tmpl w:val="1BF4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0E20"/>
    <w:multiLevelType w:val="hybridMultilevel"/>
    <w:tmpl w:val="4BF4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97BD7"/>
    <w:multiLevelType w:val="hybridMultilevel"/>
    <w:tmpl w:val="5886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4DD0"/>
    <w:multiLevelType w:val="hybridMultilevel"/>
    <w:tmpl w:val="B390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467CF"/>
    <w:multiLevelType w:val="hybridMultilevel"/>
    <w:tmpl w:val="5DAE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B8"/>
    <w:rsid w:val="0001437A"/>
    <w:rsid w:val="00020CC3"/>
    <w:rsid w:val="000C254E"/>
    <w:rsid w:val="00103B37"/>
    <w:rsid w:val="00110FDE"/>
    <w:rsid w:val="001277FC"/>
    <w:rsid w:val="001E0F1F"/>
    <w:rsid w:val="002C585E"/>
    <w:rsid w:val="00392A03"/>
    <w:rsid w:val="005575F1"/>
    <w:rsid w:val="005D7082"/>
    <w:rsid w:val="00693212"/>
    <w:rsid w:val="006D586E"/>
    <w:rsid w:val="007350AA"/>
    <w:rsid w:val="00976217"/>
    <w:rsid w:val="009C24FC"/>
    <w:rsid w:val="00A01AD9"/>
    <w:rsid w:val="00AB2398"/>
    <w:rsid w:val="00BF3614"/>
    <w:rsid w:val="00CE204C"/>
    <w:rsid w:val="00CF22AB"/>
    <w:rsid w:val="00D02D1C"/>
    <w:rsid w:val="00D65BB8"/>
    <w:rsid w:val="00DE473A"/>
    <w:rsid w:val="00DF1F90"/>
    <w:rsid w:val="00F7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DD9A9-33F1-47D3-8F28-7BF87C59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12"/>
    <w:pPr>
      <w:keepNext/>
      <w:keepLines/>
      <w:spacing w:before="240" w:after="0"/>
      <w:outlineLvl w:val="0"/>
    </w:pPr>
    <w:rPr>
      <w:rFonts w:asciiTheme="majorHAnsi" w:eastAsiaTheme="majorEastAsia" w:hAnsiTheme="majorHAnsi" w:cs="B Nazanin"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212"/>
    <w:pPr>
      <w:keepNext/>
      <w:keepLines/>
      <w:spacing w:before="40" w:after="0"/>
      <w:outlineLvl w:val="1"/>
    </w:pPr>
    <w:rPr>
      <w:rFonts w:asciiTheme="majorHAnsi" w:eastAsiaTheme="majorEastAsia" w:hAnsiTheme="majorHAnsi" w:cs="B Nazanin"/>
      <w:bCs/>
      <w:color w:val="2E74B5" w:themeColor="accent1" w:themeShade="BF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212"/>
    <w:pPr>
      <w:keepNext/>
      <w:keepLines/>
      <w:spacing w:before="40" w:after="0"/>
      <w:outlineLvl w:val="2"/>
    </w:pPr>
    <w:rPr>
      <w:rFonts w:asciiTheme="majorHAnsi" w:eastAsiaTheme="majorEastAsia" w:hAnsiTheme="majorHAnsi" w:cs="B Nazanin"/>
      <w:bCs/>
      <w:color w:val="0070C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F90"/>
    <w:pPr>
      <w:keepNext/>
      <w:keepLines/>
      <w:spacing w:before="40" w:after="0"/>
      <w:outlineLvl w:val="3"/>
    </w:pPr>
    <w:rPr>
      <w:rFonts w:asciiTheme="majorHAnsi" w:eastAsiaTheme="majorEastAsia" w:hAnsiTheme="majorHAnsi" w:cs="B Nazanin"/>
      <w:i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تیتر"/>
    <w:basedOn w:val="Title"/>
    <w:link w:val="Char"/>
    <w:qFormat/>
    <w:rsid w:val="00D65BB8"/>
    <w:pPr>
      <w:pBdr>
        <w:bottom w:val="single" w:sz="8" w:space="4" w:color="5B9BD5" w:themeColor="accent1"/>
      </w:pBdr>
      <w:bidi/>
      <w:spacing w:line="276" w:lineRule="auto"/>
    </w:pPr>
    <w:rPr>
      <w:rFonts w:cs="B Mitra"/>
      <w:bCs/>
      <w:color w:val="323E4F" w:themeColor="text2" w:themeShade="BF"/>
      <w:spacing w:val="5"/>
      <w:sz w:val="44"/>
      <w:szCs w:val="44"/>
      <w:lang w:bidi="fa-IR"/>
    </w:rPr>
  </w:style>
  <w:style w:type="character" w:customStyle="1" w:styleId="Char">
    <w:name w:val="تیتر Char"/>
    <w:basedOn w:val="TitleChar"/>
    <w:link w:val="a"/>
    <w:rsid w:val="00D65BB8"/>
    <w:rPr>
      <w:rFonts w:asciiTheme="majorHAnsi" w:eastAsiaTheme="majorEastAsia" w:hAnsiTheme="majorHAnsi" w:cs="B Mitra"/>
      <w:bCs/>
      <w:color w:val="323E4F" w:themeColor="text2" w:themeShade="BF"/>
      <w:spacing w:val="5"/>
      <w:kern w:val="28"/>
      <w:sz w:val="44"/>
      <w:szCs w:val="44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D65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3212"/>
    <w:rPr>
      <w:rFonts w:asciiTheme="majorHAnsi" w:eastAsiaTheme="majorEastAsia" w:hAnsiTheme="majorHAnsi" w:cs="B Nazanin"/>
      <w:bC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3212"/>
    <w:rPr>
      <w:rFonts w:asciiTheme="majorHAnsi" w:eastAsiaTheme="majorEastAsia" w:hAnsiTheme="majorHAnsi" w:cs="B Nazanin"/>
      <w:bCs/>
      <w:color w:val="2E74B5" w:themeColor="accent1" w:themeShade="BF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3212"/>
    <w:rPr>
      <w:rFonts w:asciiTheme="majorHAnsi" w:eastAsiaTheme="majorEastAsia" w:hAnsiTheme="majorHAnsi" w:cs="B Nazanin"/>
      <w:bCs/>
      <w:color w:val="0070C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1F90"/>
    <w:rPr>
      <w:rFonts w:asciiTheme="majorHAnsi" w:eastAsiaTheme="majorEastAsia" w:hAnsiTheme="majorHAnsi" w:cs="B Nazanin"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12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5505-CC57-4F8B-A0EA-2531015B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 taherparvar</dc:creator>
  <cp:keywords/>
  <dc:description/>
  <cp:lastModifiedBy>Lab1</cp:lastModifiedBy>
  <cp:revision>4</cp:revision>
  <dcterms:created xsi:type="dcterms:W3CDTF">2018-11-25T12:31:00Z</dcterms:created>
  <dcterms:modified xsi:type="dcterms:W3CDTF">2018-11-29T20:02:00Z</dcterms:modified>
</cp:coreProperties>
</file>